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BB31" w14:textId="4BCC1242" w:rsidR="00251391" w:rsidRPr="00B87660" w:rsidRDefault="00B87660" w:rsidP="00B87660">
      <w:pPr>
        <w:pStyle w:val="Heading1"/>
        <w:rPr>
          <w:rFonts w:ascii="Arial" w:eastAsia="Segoe UI" w:hAnsi="Arial" w:cs="Arial"/>
          <w:b/>
          <w:bCs/>
          <w:color w:val="000000" w:themeColor="text1"/>
        </w:rPr>
      </w:pPr>
      <w:r w:rsidRPr="00B87660">
        <w:rPr>
          <w:rFonts w:ascii="Arial" w:eastAsia="Segoe UI" w:hAnsi="Arial" w:cs="Arial"/>
          <w:b/>
          <w:bCs/>
          <w:color w:val="000000" w:themeColor="text1"/>
        </w:rPr>
        <w:t>Nancy Chaney Video Transcript</w:t>
      </w:r>
    </w:p>
    <w:p w14:paraId="6EB01B32" w14:textId="6B3501DC" w:rsidR="00B87660" w:rsidRPr="00B87660" w:rsidRDefault="00B87660">
      <w:pPr>
        <w:spacing w:after="10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B954ADB" wp14:editId="6E126851">
            <wp:extent cx="5731510" cy="3016250"/>
            <wp:effectExtent l="0" t="0" r="2540" b="0"/>
            <wp:docPr id="790305535" name="Picture 1" descr="Nancy Chaney, 2000 Navarro College graduate with quote, &quot;I'm blessed and privileged to be a Bulldog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305535" name="Picture 1" descr="Nancy Chaney, 2000 Navarro College graduate with quote, &quot;I'm blessed and privileged to be a Bulldog.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BB6B5" w14:textId="77777777" w:rsidR="00B87660" w:rsidRDefault="00B87660">
      <w:pPr>
        <w:spacing w:after="110"/>
        <w:rPr>
          <w:rFonts w:ascii="Arial" w:eastAsia="Segoe UI" w:hAnsi="Arial" w:cs="Arial"/>
          <w:color w:val="000000" w:themeColor="text1"/>
          <w:sz w:val="24"/>
          <w:szCs w:val="24"/>
        </w:rPr>
      </w:pPr>
    </w:p>
    <w:p w14:paraId="2B2D4268" w14:textId="72E58AD5" w:rsidR="00251391" w:rsidRPr="00B87660" w:rsidRDefault="00B87660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B87660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>Nancy Chaney: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I'm Nancy Ch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a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n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e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y.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Not only am I alumn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i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 xml:space="preserve"> with Navarro College, I'm also an employee at Navarro College.</w:t>
      </w:r>
    </w:p>
    <w:p w14:paraId="02595B3D" w14:textId="4749CC1F" w:rsidR="00251391" w:rsidRPr="00B87660" w:rsidRDefault="00B87660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My educational journey started back in 1992, taking just a few classes at a time and working full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-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time.</w:t>
      </w:r>
    </w:p>
    <w:p w14:paraId="390DE344" w14:textId="43F11887" w:rsidR="00251391" w:rsidRPr="00B87660" w:rsidRDefault="00B87660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Eventually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,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 xml:space="preserve"> in 2000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,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received</w:t>
      </w:r>
      <w:proofErr w:type="gramEnd"/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 xml:space="preserve"> my Associates of Applied Science and Paralegal Studies.</w:t>
      </w:r>
    </w:p>
    <w:p w14:paraId="4E844F9A" w14:textId="4B47D967" w:rsidR="00251391" w:rsidRPr="00B87660" w:rsidRDefault="00B87660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I really wanted to be an employee of Navarro College.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I so did that.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But working at Navarro College, I was very interested in obtaining my bachelor's.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So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,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 xml:space="preserve"> I did what I needed to do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,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 xml:space="preserve"> to head over to our university partner at Texas A&amp;M Commerce and received my </w:t>
      </w:r>
      <w:proofErr w:type="gramStart"/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Bachelors of Applied Arts</w:t>
      </w:r>
      <w:proofErr w:type="gramEnd"/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 xml:space="preserve"> and Science in the year 2017.</w:t>
      </w:r>
    </w:p>
    <w:p w14:paraId="4AE7B3A8" w14:textId="2111A651" w:rsidR="00251391" w:rsidRPr="00B87660" w:rsidRDefault="00B87660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So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,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 xml:space="preserve"> I've been blessed to be an employee here for 17 years.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Yay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!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G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o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,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 xml:space="preserve"> Bulldogs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 xml:space="preserve">!  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And I've enjoyed it.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And I'm proud and privileged to say that I am a Bulldog.</w:t>
      </w:r>
    </w:p>
    <w:p w14:paraId="35E3FFA3" w14:textId="64B331C5" w:rsidR="00251391" w:rsidRPr="00B87660" w:rsidRDefault="00B87660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 xml:space="preserve">So along with my educational journey here and my employment today, 17 years later, I am the 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D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 xml:space="preserve">istrict 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C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oordinator of Tutoring and Student Support programming.</w:t>
      </w:r>
    </w:p>
    <w:p w14:paraId="603F7CBC" w14:textId="3D263DB4" w:rsidR="00251391" w:rsidRPr="00B87660" w:rsidRDefault="00B87660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Just recently, in the spring of 2025, I am a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n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 xml:space="preserve"> adjunct professor of Paralegal 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S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tudies.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>So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,</w:t>
      </w:r>
      <w:r w:rsidRPr="00B87660">
        <w:rPr>
          <w:rFonts w:ascii="Arial" w:eastAsia="Segoe UI" w:hAnsi="Arial" w:cs="Arial"/>
          <w:color w:val="000000" w:themeColor="text1"/>
          <w:sz w:val="24"/>
          <w:szCs w:val="24"/>
        </w:rPr>
        <w:t xml:space="preserve"> I'm blessed and privileged to be a Bulldog and being part of the Navarro College family.</w:t>
      </w:r>
    </w:p>
    <w:sectPr w:rsidR="00251391" w:rsidRPr="00B8766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354C"/>
    <w:multiLevelType w:val="hybridMultilevel"/>
    <w:tmpl w:val="A378C078"/>
    <w:lvl w:ilvl="0" w:tplc="3B30FEFA">
      <w:start w:val="1"/>
      <w:numFmt w:val="bullet"/>
      <w:lvlText w:val="●"/>
      <w:lvlJc w:val="left"/>
      <w:pPr>
        <w:ind w:left="720" w:hanging="360"/>
      </w:pPr>
    </w:lvl>
    <w:lvl w:ilvl="1" w:tplc="6728F5A6">
      <w:start w:val="1"/>
      <w:numFmt w:val="bullet"/>
      <w:lvlText w:val="○"/>
      <w:lvlJc w:val="left"/>
      <w:pPr>
        <w:ind w:left="1440" w:hanging="360"/>
      </w:pPr>
    </w:lvl>
    <w:lvl w:ilvl="2" w:tplc="7CA89F36">
      <w:start w:val="1"/>
      <w:numFmt w:val="bullet"/>
      <w:lvlText w:val="■"/>
      <w:lvlJc w:val="left"/>
      <w:pPr>
        <w:ind w:left="2160" w:hanging="360"/>
      </w:pPr>
    </w:lvl>
    <w:lvl w:ilvl="3" w:tplc="4AD65286">
      <w:start w:val="1"/>
      <w:numFmt w:val="bullet"/>
      <w:lvlText w:val="●"/>
      <w:lvlJc w:val="left"/>
      <w:pPr>
        <w:ind w:left="2880" w:hanging="360"/>
      </w:pPr>
    </w:lvl>
    <w:lvl w:ilvl="4" w:tplc="4626A236">
      <w:start w:val="1"/>
      <w:numFmt w:val="bullet"/>
      <w:lvlText w:val="○"/>
      <w:lvlJc w:val="left"/>
      <w:pPr>
        <w:ind w:left="3600" w:hanging="360"/>
      </w:pPr>
    </w:lvl>
    <w:lvl w:ilvl="5" w:tplc="5DF29726">
      <w:start w:val="1"/>
      <w:numFmt w:val="bullet"/>
      <w:lvlText w:val="■"/>
      <w:lvlJc w:val="left"/>
      <w:pPr>
        <w:ind w:left="4320" w:hanging="360"/>
      </w:pPr>
    </w:lvl>
    <w:lvl w:ilvl="6" w:tplc="F9804452">
      <w:start w:val="1"/>
      <w:numFmt w:val="bullet"/>
      <w:lvlText w:val="●"/>
      <w:lvlJc w:val="left"/>
      <w:pPr>
        <w:ind w:left="5040" w:hanging="360"/>
      </w:pPr>
    </w:lvl>
    <w:lvl w:ilvl="7" w:tplc="73B44978">
      <w:start w:val="1"/>
      <w:numFmt w:val="bullet"/>
      <w:lvlText w:val="●"/>
      <w:lvlJc w:val="left"/>
      <w:pPr>
        <w:ind w:left="5760" w:hanging="360"/>
      </w:pPr>
    </w:lvl>
    <w:lvl w:ilvl="8" w:tplc="CEF8A140">
      <w:start w:val="1"/>
      <w:numFmt w:val="bullet"/>
      <w:lvlText w:val="●"/>
      <w:lvlJc w:val="left"/>
      <w:pPr>
        <w:ind w:left="6480" w:hanging="360"/>
      </w:pPr>
    </w:lvl>
  </w:abstractNum>
  <w:num w:numId="1" w16cid:durableId="163889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91"/>
    <w:rsid w:val="0000692B"/>
    <w:rsid w:val="00251391"/>
    <w:rsid w:val="00B8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D58C"/>
  <w15:docId w15:val="{FE5F41F0-F695-4E69-808F-8AA9D31E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951</Characters>
  <Application>Microsoft Office Word</Application>
  <DocSecurity>0</DocSecurity>
  <Lines>22</Lines>
  <Paragraphs>6</Paragraphs>
  <ScaleCrop>false</ScaleCrop>
  <Company>Navarro College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Chaney Video Transcript</dc:title>
  <dc:creator>Marketing and Public Relations</dc:creator>
  <cp:lastModifiedBy>Loretta Snodgrass</cp:lastModifiedBy>
  <cp:revision>2</cp:revision>
  <dcterms:created xsi:type="dcterms:W3CDTF">2025-07-07T18:48:00Z</dcterms:created>
  <dcterms:modified xsi:type="dcterms:W3CDTF">2025-07-07T18:48:00Z</dcterms:modified>
</cp:coreProperties>
</file>